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46" w:rsidRDefault="004025C5">
      <w:r>
        <w:t>Comunicazioni.</w:t>
      </w:r>
    </w:p>
    <w:p w:rsidR="004025C5" w:rsidRDefault="004025C5"/>
    <w:p w:rsidR="004025C5" w:rsidRDefault="002F4DBE" w:rsidP="00E04108">
      <w:pPr>
        <w:pStyle w:val="Paragrafoelenco"/>
        <w:numPr>
          <w:ilvl w:val="0"/>
          <w:numId w:val="1"/>
        </w:numPr>
      </w:pPr>
      <w:r>
        <w:t>L’orale del secondo appello si terrà nell’aula al piano terra del DICI (accanto al Polo C) alle ore 14.30 del 30 06  14.</w:t>
      </w:r>
    </w:p>
    <w:p w:rsidR="002F4DBE" w:rsidRDefault="002F4DBE" w:rsidP="00E04108">
      <w:pPr>
        <w:pStyle w:val="Paragrafoelenco"/>
        <w:numPr>
          <w:ilvl w:val="0"/>
          <w:numId w:val="1"/>
        </w:numPr>
      </w:pPr>
      <w:r>
        <w:t xml:space="preserve">L’elenco degli ammessi, assieme alle soluzioni, saranno pubblicati </w:t>
      </w:r>
      <w:proofErr w:type="spellStart"/>
      <w:r>
        <w:t>sil</w:t>
      </w:r>
      <w:proofErr w:type="spellEnd"/>
      <w:r>
        <w:t xml:space="preserve"> sito nella mattina del 30 06 14.</w:t>
      </w:r>
      <w:bookmarkStart w:id="0" w:name="_GoBack"/>
      <w:bookmarkEnd w:id="0"/>
      <w:r>
        <w:t xml:space="preserve"> </w:t>
      </w:r>
    </w:p>
    <w:p w:rsidR="002F4DBE" w:rsidRDefault="002F4DBE" w:rsidP="00E04108">
      <w:pPr>
        <w:pStyle w:val="Paragrafoelenco"/>
        <w:numPr>
          <w:ilvl w:val="0"/>
          <w:numId w:val="1"/>
        </w:numPr>
      </w:pPr>
      <w:r>
        <w:t xml:space="preserve">Si ricorda che per sostenere l’esame orale è necessario presentare le tavole delle esercitazioni firmate e un CD contenente i relativi </w:t>
      </w:r>
      <w:proofErr w:type="spellStart"/>
      <w:r>
        <w:t>files</w:t>
      </w:r>
      <w:proofErr w:type="spellEnd"/>
      <w:r>
        <w:t xml:space="preserve"> </w:t>
      </w:r>
    </w:p>
    <w:sectPr w:rsidR="002F4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2DC7"/>
    <w:multiLevelType w:val="hybridMultilevel"/>
    <w:tmpl w:val="E88E11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C5"/>
    <w:rsid w:val="002F4DBE"/>
    <w:rsid w:val="004025C5"/>
    <w:rsid w:val="00A64F80"/>
    <w:rsid w:val="00DE1546"/>
    <w:rsid w:val="00E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2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3</cp:revision>
  <dcterms:created xsi:type="dcterms:W3CDTF">2014-06-27T09:21:00Z</dcterms:created>
  <dcterms:modified xsi:type="dcterms:W3CDTF">2014-06-27T09:25:00Z</dcterms:modified>
</cp:coreProperties>
</file>