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546" w:rsidRDefault="004025C5">
      <w:r>
        <w:t>Comunicazioni.</w:t>
      </w:r>
    </w:p>
    <w:p w:rsidR="004025C5" w:rsidRDefault="004025C5"/>
    <w:p w:rsidR="004025C5" w:rsidRDefault="004025C5" w:rsidP="00E04108">
      <w:pPr>
        <w:pStyle w:val="Paragrafoelenco"/>
        <w:numPr>
          <w:ilvl w:val="0"/>
          <w:numId w:val="1"/>
        </w:numPr>
      </w:pPr>
      <w:r>
        <w:t xml:space="preserve">La prima sessione orale si terrà il 16 </w:t>
      </w:r>
      <w:r w:rsidR="00E04108">
        <w:t>Giugno</w:t>
      </w:r>
      <w:r>
        <w:t xml:space="preserve"> ore 9.30 </w:t>
      </w:r>
      <w:r w:rsidR="00E04108">
        <w:t xml:space="preserve"> presso lo studio del prof. </w:t>
      </w:r>
      <w:proofErr w:type="spellStart"/>
      <w:r w:rsidR="00E04108">
        <w:t>Carcassi</w:t>
      </w:r>
      <w:proofErr w:type="spellEnd"/>
      <w:r w:rsidR="00E04108">
        <w:t xml:space="preserve"> posto </w:t>
      </w:r>
      <w:r w:rsidR="00E04108">
        <w:t xml:space="preserve"> </w:t>
      </w:r>
      <w:r w:rsidR="00E04108">
        <w:t xml:space="preserve">nella </w:t>
      </w:r>
      <w:r w:rsidR="00E04108">
        <w:t>Palazzina ex Ing. Nucleare</w:t>
      </w:r>
      <w:r w:rsidR="00E04108">
        <w:t xml:space="preserve"> di fronte al poloF</w:t>
      </w:r>
      <w:bookmarkStart w:id="0" w:name="_GoBack"/>
      <w:bookmarkEnd w:id="0"/>
    </w:p>
    <w:sectPr w:rsidR="004025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92DC7"/>
    <w:multiLevelType w:val="hybridMultilevel"/>
    <w:tmpl w:val="E88E110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5C5"/>
    <w:rsid w:val="004025C5"/>
    <w:rsid w:val="00DE1546"/>
    <w:rsid w:val="00E04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025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025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8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5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Marco</cp:lastModifiedBy>
  <cp:revision>2</cp:revision>
  <dcterms:created xsi:type="dcterms:W3CDTF">2014-06-13T06:48:00Z</dcterms:created>
  <dcterms:modified xsi:type="dcterms:W3CDTF">2014-06-13T06:48:00Z</dcterms:modified>
</cp:coreProperties>
</file>